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8B16E" w14:textId="2C115CF1" w:rsidR="00BA044C" w:rsidRPr="00710DBB" w:rsidRDefault="00BA044C" w:rsidP="00BA044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10DBB">
        <w:rPr>
          <w:rFonts w:asciiTheme="minorHAnsi" w:hAnsiTheme="minorHAnsi" w:cstheme="minorHAnsi"/>
          <w:b/>
          <w:sz w:val="20"/>
          <w:szCs w:val="20"/>
        </w:rPr>
        <w:t xml:space="preserve">City Bank </w:t>
      </w:r>
      <w:r w:rsidR="007A764D" w:rsidRPr="00710DBB">
        <w:rPr>
          <w:rFonts w:asciiTheme="minorHAnsi" w:hAnsiTheme="minorHAnsi" w:cstheme="minorHAnsi"/>
          <w:b/>
          <w:sz w:val="20"/>
          <w:szCs w:val="20"/>
        </w:rPr>
        <w:t>Plc</w:t>
      </w:r>
    </w:p>
    <w:p w14:paraId="2D6B941E" w14:textId="77777777" w:rsidR="00BA044C" w:rsidRPr="00710DBB" w:rsidRDefault="00BA044C" w:rsidP="00BA044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10DBB">
        <w:rPr>
          <w:rFonts w:asciiTheme="minorHAnsi" w:hAnsiTheme="minorHAnsi" w:cstheme="minorHAnsi"/>
          <w:b/>
          <w:sz w:val="20"/>
          <w:szCs w:val="20"/>
        </w:rPr>
        <w:t>Procurement Division</w:t>
      </w:r>
    </w:p>
    <w:p w14:paraId="131DFD7F" w14:textId="2D77C9BC" w:rsidR="00BA044C" w:rsidRPr="00710DBB" w:rsidRDefault="00BA044C" w:rsidP="00BA044C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0"/>
          <w:szCs w:val="20"/>
        </w:rPr>
      </w:pPr>
      <w:r w:rsidRPr="00710DBB">
        <w:rPr>
          <w:rFonts w:asciiTheme="minorHAnsi" w:hAnsiTheme="minorHAnsi" w:cstheme="minorHAnsi"/>
          <w:sz w:val="20"/>
          <w:szCs w:val="20"/>
        </w:rPr>
        <w:t>City Bank Center, 4</w:t>
      </w:r>
      <w:r w:rsidRPr="00710DBB">
        <w:rPr>
          <w:rFonts w:asciiTheme="minorHAnsi" w:hAnsiTheme="minorHAnsi" w:cstheme="minorHAnsi"/>
          <w:sz w:val="20"/>
          <w:szCs w:val="20"/>
          <w:vertAlign w:val="superscript"/>
        </w:rPr>
        <w:t>th</w:t>
      </w:r>
      <w:r w:rsidRPr="00710DBB">
        <w:rPr>
          <w:rFonts w:asciiTheme="minorHAnsi" w:hAnsiTheme="minorHAnsi" w:cstheme="minorHAnsi"/>
          <w:sz w:val="20"/>
          <w:szCs w:val="20"/>
        </w:rPr>
        <w:t xml:space="preserve"> Floor, </w:t>
      </w:r>
      <w:r w:rsidR="007A764D" w:rsidRPr="00710DBB">
        <w:rPr>
          <w:rFonts w:asciiTheme="minorHAnsi" w:hAnsiTheme="minorHAnsi" w:cstheme="minorHAnsi"/>
          <w:sz w:val="20"/>
          <w:szCs w:val="20"/>
        </w:rPr>
        <w:t>28</w:t>
      </w:r>
      <w:r w:rsidRPr="00710DBB">
        <w:rPr>
          <w:rFonts w:asciiTheme="minorHAnsi" w:hAnsiTheme="minorHAnsi" w:cstheme="minorHAnsi"/>
          <w:sz w:val="20"/>
          <w:szCs w:val="20"/>
        </w:rPr>
        <w:t xml:space="preserve"> Gulshan Avenue, Gulshan-</w:t>
      </w:r>
      <w:r w:rsidR="007A764D" w:rsidRPr="00710DBB">
        <w:rPr>
          <w:rFonts w:asciiTheme="minorHAnsi" w:hAnsiTheme="minorHAnsi" w:cstheme="minorHAnsi"/>
          <w:sz w:val="20"/>
          <w:szCs w:val="20"/>
        </w:rPr>
        <w:t>1</w:t>
      </w:r>
      <w:r w:rsidRPr="00710DBB">
        <w:rPr>
          <w:rFonts w:asciiTheme="minorHAnsi" w:hAnsiTheme="minorHAnsi" w:cstheme="minorHAnsi"/>
          <w:sz w:val="20"/>
          <w:szCs w:val="20"/>
        </w:rPr>
        <w:t>, Dhaka - 1212, Bangladesh</w:t>
      </w:r>
    </w:p>
    <w:p w14:paraId="0092A644" w14:textId="77777777" w:rsidR="00BA044C" w:rsidRPr="00710DBB" w:rsidRDefault="00BA044C" w:rsidP="00BA044C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50129DD" w14:textId="42CBBED0" w:rsidR="003402CA" w:rsidRPr="00710DBB" w:rsidRDefault="00BA044C" w:rsidP="004E177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10DBB">
        <w:rPr>
          <w:rFonts w:asciiTheme="minorHAnsi" w:hAnsiTheme="minorHAnsi" w:cstheme="minorHAnsi"/>
          <w:b/>
          <w:sz w:val="20"/>
          <w:szCs w:val="20"/>
        </w:rPr>
        <w:t xml:space="preserve">Required Technical Specifications of </w:t>
      </w:r>
      <w:r w:rsidR="00EF521A" w:rsidRPr="00710DBB">
        <w:rPr>
          <w:rFonts w:asciiTheme="minorHAnsi" w:hAnsiTheme="minorHAnsi" w:cstheme="minorHAnsi"/>
          <w:b/>
          <w:sz w:val="20"/>
          <w:szCs w:val="20"/>
        </w:rPr>
        <w:t xml:space="preserve">Supply, Installation, Implementation </w:t>
      </w:r>
      <w:r w:rsidR="004E177B" w:rsidRPr="00710DBB">
        <w:rPr>
          <w:rFonts w:asciiTheme="minorHAnsi" w:hAnsiTheme="minorHAnsi" w:cstheme="minorHAnsi"/>
          <w:b/>
          <w:sz w:val="20"/>
          <w:szCs w:val="20"/>
        </w:rPr>
        <w:t>a</w:t>
      </w:r>
      <w:r w:rsidR="00EF521A" w:rsidRPr="00710DBB">
        <w:rPr>
          <w:rFonts w:asciiTheme="minorHAnsi" w:hAnsiTheme="minorHAnsi" w:cstheme="minorHAnsi"/>
          <w:b/>
          <w:sz w:val="20"/>
          <w:szCs w:val="20"/>
        </w:rPr>
        <w:t xml:space="preserve">nd Configuration </w:t>
      </w:r>
      <w:r w:rsidR="004E177B" w:rsidRPr="00710DBB">
        <w:rPr>
          <w:rFonts w:asciiTheme="minorHAnsi" w:hAnsiTheme="minorHAnsi" w:cstheme="minorHAnsi"/>
          <w:b/>
          <w:sz w:val="20"/>
          <w:szCs w:val="20"/>
        </w:rPr>
        <w:t>o</w:t>
      </w:r>
      <w:r w:rsidR="00EF521A" w:rsidRPr="00710DBB">
        <w:rPr>
          <w:rFonts w:asciiTheme="minorHAnsi" w:hAnsiTheme="minorHAnsi" w:cstheme="minorHAnsi"/>
          <w:b/>
          <w:sz w:val="20"/>
          <w:szCs w:val="20"/>
        </w:rPr>
        <w:t>f</w:t>
      </w:r>
      <w:r w:rsidR="002A25C6" w:rsidRPr="00710DB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20B70" w:rsidRPr="00710DBB">
        <w:rPr>
          <w:rFonts w:asciiTheme="minorHAnsi" w:hAnsiTheme="minorHAnsi" w:cstheme="minorHAnsi"/>
          <w:b/>
          <w:sz w:val="20"/>
          <w:szCs w:val="20"/>
        </w:rPr>
        <w:t xml:space="preserve">Network </w:t>
      </w:r>
      <w:r w:rsidR="007A764D" w:rsidRPr="00710DBB">
        <w:rPr>
          <w:rFonts w:asciiTheme="minorHAnsi" w:hAnsiTheme="minorHAnsi" w:cstheme="minorHAnsi"/>
          <w:b/>
          <w:sz w:val="20"/>
          <w:szCs w:val="20"/>
        </w:rPr>
        <w:t>Equipment</w:t>
      </w:r>
      <w:r w:rsidR="004E177B" w:rsidRPr="00710DBB">
        <w:rPr>
          <w:rFonts w:asciiTheme="minorHAnsi" w:hAnsiTheme="minorHAnsi" w:cstheme="minorHAnsi"/>
          <w:b/>
          <w:sz w:val="20"/>
          <w:szCs w:val="20"/>
        </w:rPr>
        <w:t>.</w:t>
      </w:r>
    </w:p>
    <w:p w14:paraId="21ACD214" w14:textId="77777777" w:rsidR="00CD1C8B" w:rsidRPr="00710DBB" w:rsidRDefault="00CD1C8B" w:rsidP="00593E64">
      <w:pPr>
        <w:rPr>
          <w:rFonts w:asciiTheme="minorHAnsi" w:hAnsiTheme="minorHAnsi" w:cstheme="minorHAnsi"/>
          <w:b/>
          <w:sz w:val="20"/>
          <w:szCs w:val="20"/>
        </w:rPr>
      </w:pPr>
    </w:p>
    <w:p w14:paraId="3B9B0AA1" w14:textId="55532DC7" w:rsidR="00D7182E" w:rsidRPr="00710DBB" w:rsidRDefault="00A20B70" w:rsidP="007A764D">
      <w:pPr>
        <w:pStyle w:val="ListParagraph"/>
        <w:numPr>
          <w:ilvl w:val="0"/>
          <w:numId w:val="11"/>
        </w:numPr>
        <w:ind w:left="-90"/>
        <w:rPr>
          <w:rFonts w:cstheme="minorHAnsi"/>
          <w:b/>
          <w:sz w:val="20"/>
          <w:szCs w:val="20"/>
        </w:rPr>
      </w:pPr>
      <w:r w:rsidRPr="00710DBB">
        <w:rPr>
          <w:rFonts w:eastAsia="Times New Roman" w:cstheme="minorHAnsi"/>
          <w:b/>
          <w:bCs/>
          <w:sz w:val="20"/>
          <w:szCs w:val="20"/>
          <w:u w:val="single"/>
        </w:rPr>
        <w:t>Networks Router</w:t>
      </w:r>
      <w:r w:rsidR="00F818BA" w:rsidRPr="00710DBB">
        <w:rPr>
          <w:rFonts w:eastAsia="Times New Roman" w:cstheme="minorHAnsi"/>
          <w:b/>
          <w:bCs/>
          <w:sz w:val="20"/>
          <w:szCs w:val="20"/>
          <w:u w:val="single"/>
        </w:rPr>
        <w:t xml:space="preserve"> (CISCO, C8200-1N-4T)</w:t>
      </w:r>
      <w:r w:rsidRPr="00710DBB">
        <w:rPr>
          <w:rFonts w:eastAsia="Times New Roman" w:cstheme="minorHAnsi"/>
          <w:b/>
          <w:bCs/>
          <w:sz w:val="20"/>
          <w:szCs w:val="20"/>
          <w:u w:val="single"/>
        </w:rPr>
        <w:t>: Qty.- 1 unit</w:t>
      </w:r>
    </w:p>
    <w:p w14:paraId="0B04A88B" w14:textId="0FD7FC9D" w:rsidR="00EC64CB" w:rsidRDefault="00F818BA" w:rsidP="00710DBB">
      <w:pPr>
        <w:pStyle w:val="ListParagraph"/>
        <w:spacing w:after="0"/>
        <w:ind w:left="-90"/>
        <w:rPr>
          <w:rFonts w:eastAsia="Times New Roman" w:cstheme="minorHAnsi"/>
          <w:sz w:val="20"/>
          <w:szCs w:val="20"/>
        </w:rPr>
      </w:pPr>
      <w:bookmarkStart w:id="0" w:name="_Hlk207105929"/>
      <w:r w:rsidRPr="00710DBB">
        <w:rPr>
          <w:rFonts w:eastAsia="Times New Roman" w:cstheme="minorHAnsi"/>
          <w:sz w:val="20"/>
          <w:szCs w:val="20"/>
        </w:rPr>
        <w:t xml:space="preserve">Specification of per unit Network Router </w:t>
      </w:r>
      <w:bookmarkStart w:id="1" w:name="_Hlk207105791"/>
      <w:r w:rsidRPr="00710DBB">
        <w:rPr>
          <w:rFonts w:eastAsia="Times New Roman" w:cstheme="minorHAnsi"/>
          <w:sz w:val="20"/>
          <w:szCs w:val="20"/>
        </w:rPr>
        <w:t>(CISCO, C8200-1N-4T)</w:t>
      </w:r>
      <w:bookmarkEnd w:id="0"/>
      <w:bookmarkEnd w:id="1"/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1038"/>
        <w:gridCol w:w="2107"/>
        <w:gridCol w:w="5130"/>
        <w:gridCol w:w="810"/>
        <w:gridCol w:w="360"/>
      </w:tblGrid>
      <w:tr w:rsidR="00593E64" w:rsidRPr="00710DBB" w14:paraId="79C15C06" w14:textId="77777777" w:rsidTr="00593E64">
        <w:trPr>
          <w:trHeight w:val="20"/>
        </w:trPr>
        <w:tc>
          <w:tcPr>
            <w:tcW w:w="1038" w:type="dxa"/>
            <w:noWrap/>
            <w:vAlign w:val="center"/>
            <w:hideMark/>
          </w:tcPr>
          <w:p w14:paraId="28ADF0D2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Line Number</w:t>
            </w:r>
          </w:p>
        </w:tc>
        <w:tc>
          <w:tcPr>
            <w:tcW w:w="2107" w:type="dxa"/>
            <w:noWrap/>
            <w:vAlign w:val="center"/>
            <w:hideMark/>
          </w:tcPr>
          <w:p w14:paraId="33FC6C1A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Part Number</w:t>
            </w:r>
          </w:p>
        </w:tc>
        <w:tc>
          <w:tcPr>
            <w:tcW w:w="5130" w:type="dxa"/>
            <w:noWrap/>
            <w:vAlign w:val="center"/>
            <w:hideMark/>
          </w:tcPr>
          <w:p w14:paraId="75CBE3AE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810" w:type="dxa"/>
            <w:noWrap/>
            <w:vAlign w:val="center"/>
            <w:hideMark/>
          </w:tcPr>
          <w:p w14:paraId="29EA79EE" w14:textId="77777777" w:rsidR="00710DBB" w:rsidRPr="00710DBB" w:rsidRDefault="00710DBB" w:rsidP="00593E64">
            <w:pPr>
              <w:pStyle w:val="ListParagraph"/>
              <w:spacing w:after="0"/>
              <w:ind w:left="-90" w:right="-110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Service Duration (Months)</w:t>
            </w:r>
          </w:p>
        </w:tc>
        <w:tc>
          <w:tcPr>
            <w:tcW w:w="360" w:type="dxa"/>
            <w:noWrap/>
            <w:vAlign w:val="center"/>
            <w:hideMark/>
          </w:tcPr>
          <w:p w14:paraId="235472B5" w14:textId="77777777" w:rsidR="00710DBB" w:rsidRPr="00710DBB" w:rsidRDefault="00710DBB" w:rsidP="00593E64">
            <w:pPr>
              <w:pStyle w:val="ListParagraph"/>
              <w:spacing w:after="0"/>
              <w:ind w:left="-110" w:right="-21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Qty</w:t>
            </w:r>
          </w:p>
        </w:tc>
      </w:tr>
      <w:tr w:rsidR="00710DBB" w:rsidRPr="00710DBB" w14:paraId="060A49DD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09F43CF5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2107" w:type="dxa"/>
            <w:noWrap/>
            <w:hideMark/>
          </w:tcPr>
          <w:p w14:paraId="79D33055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Router</w:t>
            </w:r>
          </w:p>
        </w:tc>
        <w:tc>
          <w:tcPr>
            <w:tcW w:w="5130" w:type="dxa"/>
            <w:noWrap/>
            <w:hideMark/>
          </w:tcPr>
          <w:p w14:paraId="35F228F6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810" w:type="dxa"/>
            <w:noWrap/>
            <w:vAlign w:val="center"/>
            <w:hideMark/>
          </w:tcPr>
          <w:p w14:paraId="261A376A" w14:textId="2AEA0970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56CCB360" w14:textId="6DFD5670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710DBB" w:rsidRPr="00710DBB" w14:paraId="0893C1A8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53C04A8C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1.0</w:t>
            </w:r>
          </w:p>
        </w:tc>
        <w:tc>
          <w:tcPr>
            <w:tcW w:w="2107" w:type="dxa"/>
            <w:noWrap/>
            <w:hideMark/>
          </w:tcPr>
          <w:p w14:paraId="12F8BD98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C8200L-1N-4T</w:t>
            </w:r>
          </w:p>
        </w:tc>
        <w:tc>
          <w:tcPr>
            <w:tcW w:w="5130" w:type="dxa"/>
            <w:noWrap/>
            <w:hideMark/>
          </w:tcPr>
          <w:p w14:paraId="6B8E36CD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Cisco Catalyst 8200L with 1-NIM slot and 4x1G WAN ports</w:t>
            </w:r>
          </w:p>
        </w:tc>
        <w:tc>
          <w:tcPr>
            <w:tcW w:w="810" w:type="dxa"/>
            <w:noWrap/>
            <w:vAlign w:val="center"/>
            <w:hideMark/>
          </w:tcPr>
          <w:p w14:paraId="49D9345C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2CBA77D4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710DBB" w:rsidRPr="00710DBB" w14:paraId="0ADDCCD2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27790201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1.0.1</w:t>
            </w:r>
          </w:p>
        </w:tc>
        <w:tc>
          <w:tcPr>
            <w:tcW w:w="2107" w:type="dxa"/>
            <w:noWrap/>
            <w:hideMark/>
          </w:tcPr>
          <w:p w14:paraId="684EAE23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CON-SNT-C8200TL1</w:t>
            </w:r>
          </w:p>
        </w:tc>
        <w:tc>
          <w:tcPr>
            <w:tcW w:w="5130" w:type="dxa"/>
            <w:noWrap/>
            <w:hideMark/>
          </w:tcPr>
          <w:p w14:paraId="2D7B6363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SNTC-8X5XNBD Cisco Catalyst 8200L with 1-NIM slot and</w:t>
            </w:r>
          </w:p>
        </w:tc>
        <w:tc>
          <w:tcPr>
            <w:tcW w:w="810" w:type="dxa"/>
            <w:noWrap/>
            <w:vAlign w:val="center"/>
            <w:hideMark/>
          </w:tcPr>
          <w:p w14:paraId="71A08B4D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36</w:t>
            </w:r>
          </w:p>
        </w:tc>
        <w:tc>
          <w:tcPr>
            <w:tcW w:w="360" w:type="dxa"/>
            <w:noWrap/>
            <w:vAlign w:val="center"/>
            <w:hideMark/>
          </w:tcPr>
          <w:p w14:paraId="370D0DF9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710DBB" w:rsidRPr="00710DBB" w14:paraId="71A31C88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7A075313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</w:t>
            </w:r>
          </w:p>
        </w:tc>
        <w:tc>
          <w:tcPr>
            <w:tcW w:w="2107" w:type="dxa"/>
            <w:noWrap/>
            <w:hideMark/>
          </w:tcPr>
          <w:p w14:paraId="060B085A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MEM-C8200-4GB</w:t>
            </w:r>
          </w:p>
        </w:tc>
        <w:tc>
          <w:tcPr>
            <w:tcW w:w="5130" w:type="dxa"/>
            <w:noWrap/>
            <w:hideMark/>
          </w:tcPr>
          <w:p w14:paraId="704C0F54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Cisco Catalyst 8200 Edge 4GB memory</w:t>
            </w:r>
          </w:p>
        </w:tc>
        <w:tc>
          <w:tcPr>
            <w:tcW w:w="810" w:type="dxa"/>
            <w:noWrap/>
            <w:vAlign w:val="center"/>
            <w:hideMark/>
          </w:tcPr>
          <w:p w14:paraId="30F4F0EB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3FCB3453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710DBB" w:rsidRPr="00710DBB" w14:paraId="27D4D96F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198A7915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1.2</w:t>
            </w:r>
          </w:p>
        </w:tc>
        <w:tc>
          <w:tcPr>
            <w:tcW w:w="2107" w:type="dxa"/>
            <w:noWrap/>
            <w:hideMark/>
          </w:tcPr>
          <w:p w14:paraId="7053CEDA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C-RFID-1R</w:t>
            </w:r>
          </w:p>
        </w:tc>
        <w:tc>
          <w:tcPr>
            <w:tcW w:w="5130" w:type="dxa"/>
            <w:noWrap/>
            <w:hideMark/>
          </w:tcPr>
          <w:p w14:paraId="5A337230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Cisco Catalyst 8000 Edge RFID - 1RU</w:t>
            </w:r>
          </w:p>
        </w:tc>
        <w:tc>
          <w:tcPr>
            <w:tcW w:w="810" w:type="dxa"/>
            <w:noWrap/>
            <w:vAlign w:val="center"/>
            <w:hideMark/>
          </w:tcPr>
          <w:p w14:paraId="02B071FC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46117C28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710DBB" w:rsidRPr="00710DBB" w14:paraId="03522B41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2BA64C12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1.8</w:t>
            </w:r>
          </w:p>
        </w:tc>
        <w:tc>
          <w:tcPr>
            <w:tcW w:w="2107" w:type="dxa"/>
            <w:noWrap/>
            <w:hideMark/>
          </w:tcPr>
          <w:p w14:paraId="25C112BA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CAB-ACU</w:t>
            </w:r>
          </w:p>
        </w:tc>
        <w:tc>
          <w:tcPr>
            <w:tcW w:w="5130" w:type="dxa"/>
            <w:noWrap/>
            <w:hideMark/>
          </w:tcPr>
          <w:p w14:paraId="7AF82848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AC Power Cord (UK), C13, BS 1363, 2.5m</w:t>
            </w:r>
          </w:p>
        </w:tc>
        <w:tc>
          <w:tcPr>
            <w:tcW w:w="810" w:type="dxa"/>
            <w:noWrap/>
            <w:vAlign w:val="center"/>
            <w:hideMark/>
          </w:tcPr>
          <w:p w14:paraId="1D2E53A3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154B42E6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710DBB" w:rsidRPr="00710DBB" w14:paraId="3973A861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02520AD9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1.9</w:t>
            </w:r>
          </w:p>
        </w:tc>
        <w:tc>
          <w:tcPr>
            <w:tcW w:w="2107" w:type="dxa"/>
            <w:noWrap/>
            <w:hideMark/>
          </w:tcPr>
          <w:p w14:paraId="2076DD16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SC8KBEUK9-179</w:t>
            </w:r>
          </w:p>
        </w:tc>
        <w:tc>
          <w:tcPr>
            <w:tcW w:w="5130" w:type="dxa"/>
            <w:noWrap/>
            <w:hideMark/>
          </w:tcPr>
          <w:p w14:paraId="0B0C4C96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UNIVERSAL</w:t>
            </w:r>
          </w:p>
        </w:tc>
        <w:tc>
          <w:tcPr>
            <w:tcW w:w="810" w:type="dxa"/>
            <w:noWrap/>
            <w:vAlign w:val="center"/>
            <w:hideMark/>
          </w:tcPr>
          <w:p w14:paraId="71E2E025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27BDDA7D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710DBB" w:rsidRPr="00710DBB" w14:paraId="48E03E02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250F6935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1.10</w:t>
            </w:r>
          </w:p>
        </w:tc>
        <w:tc>
          <w:tcPr>
            <w:tcW w:w="2107" w:type="dxa"/>
            <w:noWrap/>
            <w:hideMark/>
          </w:tcPr>
          <w:p w14:paraId="5B43D32B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IOSXE-AUTO-MODE</w:t>
            </w:r>
          </w:p>
        </w:tc>
        <w:tc>
          <w:tcPr>
            <w:tcW w:w="5130" w:type="dxa"/>
            <w:noWrap/>
            <w:hideMark/>
          </w:tcPr>
          <w:p w14:paraId="54090C4F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IOS XE Autonomous or SD-Routing mode for Unified image</w:t>
            </w:r>
          </w:p>
        </w:tc>
        <w:tc>
          <w:tcPr>
            <w:tcW w:w="810" w:type="dxa"/>
            <w:noWrap/>
            <w:vAlign w:val="center"/>
            <w:hideMark/>
          </w:tcPr>
          <w:p w14:paraId="7A2A1DEB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3CCABDCD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5964D89E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5DB7B914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1.11</w:t>
            </w:r>
          </w:p>
        </w:tc>
        <w:tc>
          <w:tcPr>
            <w:tcW w:w="2107" w:type="dxa"/>
            <w:noWrap/>
            <w:hideMark/>
          </w:tcPr>
          <w:p w14:paraId="6C4412BF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DNA-P-T0-E-3Y</w:t>
            </w:r>
          </w:p>
        </w:tc>
        <w:tc>
          <w:tcPr>
            <w:tcW w:w="5130" w:type="dxa"/>
            <w:noWrap/>
            <w:hideMark/>
          </w:tcPr>
          <w:p w14:paraId="0A902B77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 xml:space="preserve">Cisco DNA Essentials On-Prem </w:t>
            </w:r>
            <w:proofErr w:type="spellStart"/>
            <w:r w:rsidRPr="00710DBB">
              <w:rPr>
                <w:rFonts w:eastAsia="Times New Roman" w:cstheme="minorHAnsi"/>
                <w:sz w:val="20"/>
                <w:szCs w:val="20"/>
              </w:rPr>
              <w:t>Lic</w:t>
            </w:r>
            <w:proofErr w:type="spellEnd"/>
            <w:r w:rsidRPr="00710DBB">
              <w:rPr>
                <w:rFonts w:eastAsia="Times New Roman" w:cstheme="minorHAnsi"/>
                <w:sz w:val="20"/>
                <w:szCs w:val="20"/>
              </w:rPr>
              <w:t xml:space="preserve"> 3Y - </w:t>
            </w:r>
            <w:proofErr w:type="spellStart"/>
            <w:proofErr w:type="gramStart"/>
            <w:r w:rsidRPr="00710DBB">
              <w:rPr>
                <w:rFonts w:eastAsia="Times New Roman" w:cstheme="minorHAnsi"/>
                <w:sz w:val="20"/>
                <w:szCs w:val="20"/>
              </w:rPr>
              <w:t>upto</w:t>
            </w:r>
            <w:proofErr w:type="spellEnd"/>
            <w:proofErr w:type="gramEnd"/>
            <w:r w:rsidRPr="00710DBB">
              <w:rPr>
                <w:rFonts w:eastAsia="Times New Roman" w:cstheme="minorHAnsi"/>
                <w:sz w:val="20"/>
                <w:szCs w:val="20"/>
              </w:rPr>
              <w:t xml:space="preserve"> 25M (</w:t>
            </w:r>
            <w:proofErr w:type="spellStart"/>
            <w:r w:rsidRPr="00710DBB">
              <w:rPr>
                <w:rFonts w:eastAsia="Times New Roman" w:cstheme="minorHAnsi"/>
                <w:sz w:val="20"/>
                <w:szCs w:val="20"/>
              </w:rPr>
              <w:t>Aggr</w:t>
            </w:r>
            <w:proofErr w:type="spellEnd"/>
            <w:r w:rsidRPr="00710DBB">
              <w:rPr>
                <w:rFonts w:eastAsia="Times New Roman" w:cstheme="minorHAnsi"/>
                <w:sz w:val="20"/>
                <w:szCs w:val="20"/>
              </w:rPr>
              <w:t>, 50M)</w:t>
            </w:r>
          </w:p>
        </w:tc>
        <w:tc>
          <w:tcPr>
            <w:tcW w:w="810" w:type="dxa"/>
            <w:noWrap/>
            <w:vAlign w:val="center"/>
            <w:hideMark/>
          </w:tcPr>
          <w:p w14:paraId="57E0344B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4F4306B3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0968434C" w14:textId="77777777" w:rsidTr="00593E64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4A2B8BDA" w14:textId="58C0CD60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03A112E0" w14:textId="6F78E62D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555DC555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593E64" w:rsidRPr="00710DBB" w14:paraId="6AFCF241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7FEA5FEC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1.12</w:t>
            </w:r>
          </w:p>
        </w:tc>
        <w:tc>
          <w:tcPr>
            <w:tcW w:w="2107" w:type="dxa"/>
            <w:noWrap/>
            <w:hideMark/>
          </w:tcPr>
          <w:p w14:paraId="5D6ECC1B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SVS-PDNA-ESS</w:t>
            </w:r>
          </w:p>
        </w:tc>
        <w:tc>
          <w:tcPr>
            <w:tcW w:w="5130" w:type="dxa"/>
            <w:noWrap/>
            <w:hideMark/>
          </w:tcPr>
          <w:p w14:paraId="7E990CE2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 xml:space="preserve">Embedded Support for SW - </w:t>
            </w:r>
            <w:proofErr w:type="gramStart"/>
            <w:r w:rsidRPr="00710DBB">
              <w:rPr>
                <w:rFonts w:eastAsia="Times New Roman" w:cstheme="minorHAnsi"/>
                <w:sz w:val="20"/>
                <w:szCs w:val="20"/>
              </w:rPr>
              <w:t>Tiered  DNA</w:t>
            </w:r>
            <w:proofErr w:type="gramEnd"/>
            <w:r w:rsidRPr="00710DBB">
              <w:rPr>
                <w:rFonts w:eastAsia="Times New Roman" w:cstheme="minorHAnsi"/>
                <w:sz w:val="20"/>
                <w:szCs w:val="20"/>
              </w:rPr>
              <w:t xml:space="preserve"> Essentials On-Prem</w:t>
            </w:r>
          </w:p>
        </w:tc>
        <w:tc>
          <w:tcPr>
            <w:tcW w:w="810" w:type="dxa"/>
            <w:noWrap/>
            <w:vAlign w:val="center"/>
            <w:hideMark/>
          </w:tcPr>
          <w:p w14:paraId="50903B94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484A71CF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25DB596A" w14:textId="77777777" w:rsidTr="00581700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1B848880" w14:textId="4692DC88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46754661" w14:textId="0C233A0C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1C19D3B4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593E64" w:rsidRPr="00710DBB" w14:paraId="240474A3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6B01F3BF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1.13</w:t>
            </w:r>
          </w:p>
        </w:tc>
        <w:tc>
          <w:tcPr>
            <w:tcW w:w="2107" w:type="dxa"/>
            <w:noWrap/>
            <w:hideMark/>
          </w:tcPr>
          <w:p w14:paraId="44F0E816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DSTACK-T0-E</w:t>
            </w:r>
          </w:p>
        </w:tc>
        <w:tc>
          <w:tcPr>
            <w:tcW w:w="5130" w:type="dxa"/>
            <w:noWrap/>
            <w:hideMark/>
          </w:tcPr>
          <w:p w14:paraId="69047E03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 xml:space="preserve">Cisco DNA Essentials Stack - </w:t>
            </w:r>
            <w:proofErr w:type="spellStart"/>
            <w:proofErr w:type="gramStart"/>
            <w:r w:rsidRPr="00710DBB">
              <w:rPr>
                <w:rFonts w:eastAsia="Times New Roman" w:cstheme="minorHAnsi"/>
                <w:sz w:val="20"/>
                <w:szCs w:val="20"/>
              </w:rPr>
              <w:t>upto</w:t>
            </w:r>
            <w:proofErr w:type="spellEnd"/>
            <w:proofErr w:type="gramEnd"/>
            <w:r w:rsidRPr="00710DBB">
              <w:rPr>
                <w:rFonts w:eastAsia="Times New Roman" w:cstheme="minorHAnsi"/>
                <w:sz w:val="20"/>
                <w:szCs w:val="20"/>
              </w:rPr>
              <w:t xml:space="preserve"> 25M (</w:t>
            </w:r>
            <w:proofErr w:type="spellStart"/>
            <w:r w:rsidRPr="00710DBB">
              <w:rPr>
                <w:rFonts w:eastAsia="Times New Roman" w:cstheme="minorHAnsi"/>
                <w:sz w:val="20"/>
                <w:szCs w:val="20"/>
              </w:rPr>
              <w:t>Aggr</w:t>
            </w:r>
            <w:proofErr w:type="spellEnd"/>
            <w:r w:rsidRPr="00710DBB">
              <w:rPr>
                <w:rFonts w:eastAsia="Times New Roman" w:cstheme="minorHAnsi"/>
                <w:sz w:val="20"/>
                <w:szCs w:val="20"/>
              </w:rPr>
              <w:t>, 50M)</w:t>
            </w:r>
          </w:p>
        </w:tc>
        <w:tc>
          <w:tcPr>
            <w:tcW w:w="810" w:type="dxa"/>
            <w:noWrap/>
            <w:vAlign w:val="center"/>
            <w:hideMark/>
          </w:tcPr>
          <w:p w14:paraId="6C633A1D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35B9627F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57EEB486" w14:textId="77777777" w:rsidTr="00B32A01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2EF6439D" w14:textId="10833386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388CA9A3" w14:textId="3E768ED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0754B69F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593E64" w:rsidRPr="00710DBB" w14:paraId="34E92AEA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7B904C72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1.14</w:t>
            </w:r>
          </w:p>
        </w:tc>
        <w:tc>
          <w:tcPr>
            <w:tcW w:w="2107" w:type="dxa"/>
            <w:noWrap/>
            <w:hideMark/>
          </w:tcPr>
          <w:p w14:paraId="69D1B476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NWSTACK-T0-E</w:t>
            </w:r>
          </w:p>
        </w:tc>
        <w:tc>
          <w:tcPr>
            <w:tcW w:w="5130" w:type="dxa"/>
            <w:noWrap/>
            <w:hideMark/>
          </w:tcPr>
          <w:p w14:paraId="2D05073B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 xml:space="preserve">Cisco Network Essentials Stack - </w:t>
            </w:r>
            <w:proofErr w:type="spellStart"/>
            <w:proofErr w:type="gramStart"/>
            <w:r w:rsidRPr="00710DBB">
              <w:rPr>
                <w:rFonts w:eastAsia="Times New Roman" w:cstheme="minorHAnsi"/>
                <w:sz w:val="20"/>
                <w:szCs w:val="20"/>
              </w:rPr>
              <w:t>upto</w:t>
            </w:r>
            <w:proofErr w:type="spellEnd"/>
            <w:proofErr w:type="gramEnd"/>
            <w:r w:rsidRPr="00710DBB">
              <w:rPr>
                <w:rFonts w:eastAsia="Times New Roman" w:cstheme="minorHAnsi"/>
                <w:sz w:val="20"/>
                <w:szCs w:val="20"/>
              </w:rPr>
              <w:t xml:space="preserve"> 25M (</w:t>
            </w:r>
            <w:proofErr w:type="spellStart"/>
            <w:r w:rsidRPr="00710DBB">
              <w:rPr>
                <w:rFonts w:eastAsia="Times New Roman" w:cstheme="minorHAnsi"/>
                <w:sz w:val="20"/>
                <w:szCs w:val="20"/>
              </w:rPr>
              <w:t>Aggr</w:t>
            </w:r>
            <w:proofErr w:type="spellEnd"/>
            <w:r w:rsidRPr="00710DBB">
              <w:rPr>
                <w:rFonts w:eastAsia="Times New Roman" w:cstheme="minorHAnsi"/>
                <w:sz w:val="20"/>
                <w:szCs w:val="20"/>
              </w:rPr>
              <w:t>, 50M)</w:t>
            </w:r>
          </w:p>
        </w:tc>
        <w:tc>
          <w:tcPr>
            <w:tcW w:w="810" w:type="dxa"/>
            <w:noWrap/>
            <w:vAlign w:val="center"/>
            <w:hideMark/>
          </w:tcPr>
          <w:p w14:paraId="34F33FA5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72DD7547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43EE4792" w14:textId="77777777" w:rsidTr="00740640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56E8C087" w14:textId="7E166681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3A2EF22E" w14:textId="65529596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360DA135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593E64" w:rsidRPr="00710DBB" w14:paraId="1F925183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273C734C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1.15</w:t>
            </w:r>
          </w:p>
        </w:tc>
        <w:tc>
          <w:tcPr>
            <w:tcW w:w="2107" w:type="dxa"/>
            <w:noWrap/>
            <w:hideMark/>
          </w:tcPr>
          <w:p w14:paraId="551FFA7B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SDWAN-UMB-ESS</w:t>
            </w:r>
          </w:p>
        </w:tc>
        <w:tc>
          <w:tcPr>
            <w:tcW w:w="5130" w:type="dxa"/>
            <w:noWrap/>
            <w:hideMark/>
          </w:tcPr>
          <w:p w14:paraId="46D932A6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Cisco Umbrella for DNA Essentials</w:t>
            </w:r>
          </w:p>
        </w:tc>
        <w:tc>
          <w:tcPr>
            <w:tcW w:w="810" w:type="dxa"/>
            <w:noWrap/>
            <w:vAlign w:val="center"/>
            <w:hideMark/>
          </w:tcPr>
          <w:p w14:paraId="1578EEB6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5B6A7EE0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2850D567" w14:textId="77777777" w:rsidTr="00172885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5C4B3111" w14:textId="5A02FDA4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4BA635A3" w14:textId="2C418046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42649910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593E64" w:rsidRPr="00710DBB" w14:paraId="26120991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40179B0C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1.16</w:t>
            </w:r>
          </w:p>
        </w:tc>
        <w:tc>
          <w:tcPr>
            <w:tcW w:w="2107" w:type="dxa"/>
            <w:noWrap/>
            <w:hideMark/>
          </w:tcPr>
          <w:p w14:paraId="64A3F1E6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DNAC-ONPREM-PF</w:t>
            </w:r>
          </w:p>
        </w:tc>
        <w:tc>
          <w:tcPr>
            <w:tcW w:w="5130" w:type="dxa"/>
            <w:noWrap/>
            <w:hideMark/>
          </w:tcPr>
          <w:p w14:paraId="0083FCE5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Cisco DNA Center On Prem Deployment Option for WAN</w:t>
            </w:r>
          </w:p>
        </w:tc>
        <w:tc>
          <w:tcPr>
            <w:tcW w:w="810" w:type="dxa"/>
            <w:noWrap/>
            <w:vAlign w:val="center"/>
            <w:hideMark/>
          </w:tcPr>
          <w:p w14:paraId="628985BA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50DC14AD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11C43B03" w14:textId="77777777" w:rsidTr="000A3B01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0A783E00" w14:textId="41E782D3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41EF39ED" w14:textId="67E2BCAB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118E0E38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593E64" w:rsidRPr="00710DBB" w14:paraId="11943D17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30188C33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1.17</w:t>
            </w:r>
          </w:p>
        </w:tc>
        <w:tc>
          <w:tcPr>
            <w:tcW w:w="2107" w:type="dxa"/>
            <w:noWrap/>
            <w:hideMark/>
          </w:tcPr>
          <w:p w14:paraId="38C75D84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C82L-1N-4T-PF</w:t>
            </w:r>
          </w:p>
        </w:tc>
        <w:tc>
          <w:tcPr>
            <w:tcW w:w="5130" w:type="dxa"/>
            <w:noWrap/>
            <w:hideMark/>
          </w:tcPr>
          <w:p w14:paraId="535B5463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C8200L-1N-4T Platform Selection for DNA Subscription</w:t>
            </w:r>
          </w:p>
        </w:tc>
        <w:tc>
          <w:tcPr>
            <w:tcW w:w="810" w:type="dxa"/>
            <w:noWrap/>
            <w:vAlign w:val="center"/>
            <w:hideMark/>
          </w:tcPr>
          <w:p w14:paraId="71C14615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1EAA97F4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22E1002A" w14:textId="77777777" w:rsidTr="009079DD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1B58985F" w14:textId="6C2D5450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30DA2BA9" w14:textId="006CD1A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3CC9C03F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593E64" w:rsidRPr="00710DBB" w14:paraId="6CB85EA1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2CD0057B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1.18</w:t>
            </w:r>
          </w:p>
        </w:tc>
        <w:tc>
          <w:tcPr>
            <w:tcW w:w="2107" w:type="dxa"/>
            <w:noWrap/>
            <w:hideMark/>
          </w:tcPr>
          <w:p w14:paraId="436EF854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IOSXE-AUTO-MODE-PF</w:t>
            </w:r>
          </w:p>
        </w:tc>
        <w:tc>
          <w:tcPr>
            <w:tcW w:w="5130" w:type="dxa"/>
            <w:noWrap/>
            <w:hideMark/>
          </w:tcPr>
          <w:p w14:paraId="133994A5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IOS XE Autonomous or SD-Routing mode for Unified image</w:t>
            </w:r>
          </w:p>
        </w:tc>
        <w:tc>
          <w:tcPr>
            <w:tcW w:w="810" w:type="dxa"/>
            <w:noWrap/>
            <w:vAlign w:val="center"/>
            <w:hideMark/>
          </w:tcPr>
          <w:p w14:paraId="23084786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0FACA165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  <w:tr w:rsidR="00593E64" w:rsidRPr="00710DBB" w14:paraId="2016D678" w14:textId="77777777" w:rsidTr="00E65069">
        <w:trPr>
          <w:trHeight w:val="20"/>
        </w:trPr>
        <w:tc>
          <w:tcPr>
            <w:tcW w:w="8275" w:type="dxa"/>
            <w:gridSpan w:val="3"/>
            <w:noWrap/>
            <w:hideMark/>
          </w:tcPr>
          <w:p w14:paraId="7FD04268" w14:textId="4F0E0739" w:rsidR="00593E64" w:rsidRPr="00593E64" w:rsidRDefault="00593E64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 </w:t>
            </w:r>
            <w:r w:rsidRPr="00710DBB">
              <w:rPr>
                <w:rFonts w:eastAsia="Times New Roman" w:cstheme="minorHAnsi"/>
                <w:b/>
                <w:bCs/>
                <w:sz w:val="20"/>
                <w:szCs w:val="20"/>
              </w:rPr>
              <w:t>Initial Term - 36.00 Months   |   Auto Renewal Term - 0 Months   |   Billing Model - Prepaid Term</w:t>
            </w:r>
          </w:p>
        </w:tc>
        <w:tc>
          <w:tcPr>
            <w:tcW w:w="810" w:type="dxa"/>
            <w:noWrap/>
            <w:vAlign w:val="center"/>
            <w:hideMark/>
          </w:tcPr>
          <w:p w14:paraId="73908305" w14:textId="69B3ABDD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60" w:type="dxa"/>
            <w:noWrap/>
            <w:vAlign w:val="center"/>
            <w:hideMark/>
          </w:tcPr>
          <w:p w14:paraId="09FF3EBF" w14:textId="77777777" w:rsidR="00593E64" w:rsidRPr="00710DBB" w:rsidRDefault="00593E64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</w:tr>
      <w:tr w:rsidR="00710DBB" w:rsidRPr="00710DBB" w14:paraId="427ACC6D" w14:textId="77777777" w:rsidTr="00593E64">
        <w:trPr>
          <w:trHeight w:val="20"/>
        </w:trPr>
        <w:tc>
          <w:tcPr>
            <w:tcW w:w="1038" w:type="dxa"/>
            <w:noWrap/>
            <w:hideMark/>
          </w:tcPr>
          <w:p w14:paraId="272E6C19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1.19</w:t>
            </w:r>
          </w:p>
        </w:tc>
        <w:tc>
          <w:tcPr>
            <w:tcW w:w="2107" w:type="dxa"/>
            <w:noWrap/>
            <w:hideMark/>
          </w:tcPr>
          <w:p w14:paraId="3AF5BEE5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NIM-ES2-4</w:t>
            </w:r>
          </w:p>
        </w:tc>
        <w:tc>
          <w:tcPr>
            <w:tcW w:w="5130" w:type="dxa"/>
            <w:noWrap/>
            <w:hideMark/>
          </w:tcPr>
          <w:p w14:paraId="00A9196F" w14:textId="77777777" w:rsidR="00710DBB" w:rsidRPr="00710DBB" w:rsidRDefault="00710DBB" w:rsidP="00593E64">
            <w:pPr>
              <w:pStyle w:val="ListParagraph"/>
              <w:spacing w:after="0"/>
              <w:ind w:left="-90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4-port Layer 2 GE Switch Network Interface Module</w:t>
            </w:r>
          </w:p>
        </w:tc>
        <w:tc>
          <w:tcPr>
            <w:tcW w:w="810" w:type="dxa"/>
            <w:noWrap/>
            <w:vAlign w:val="center"/>
            <w:hideMark/>
          </w:tcPr>
          <w:p w14:paraId="72415A50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---</w:t>
            </w:r>
          </w:p>
        </w:tc>
        <w:tc>
          <w:tcPr>
            <w:tcW w:w="360" w:type="dxa"/>
            <w:noWrap/>
            <w:vAlign w:val="center"/>
            <w:hideMark/>
          </w:tcPr>
          <w:p w14:paraId="5032A899" w14:textId="77777777" w:rsidR="00710DBB" w:rsidRPr="00710DBB" w:rsidRDefault="00710DBB" w:rsidP="00593E64">
            <w:pPr>
              <w:pStyle w:val="ListParagraph"/>
              <w:spacing w:after="0"/>
              <w:ind w:left="-9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10DB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</w:tr>
    </w:tbl>
    <w:p w14:paraId="4CC28256" w14:textId="77777777" w:rsidR="00D7182E" w:rsidRPr="00710DBB" w:rsidRDefault="00D7182E" w:rsidP="00F957D1">
      <w:pPr>
        <w:rPr>
          <w:rFonts w:asciiTheme="minorHAnsi" w:hAnsiTheme="minorHAnsi" w:cstheme="minorHAnsi"/>
          <w:sz w:val="20"/>
          <w:szCs w:val="20"/>
        </w:rPr>
      </w:pPr>
    </w:p>
    <w:p w14:paraId="04211E58" w14:textId="63AD18F3" w:rsidR="00FF03EA" w:rsidRPr="00710DBB" w:rsidRDefault="00FF03EA" w:rsidP="007A764D">
      <w:pPr>
        <w:pStyle w:val="ListParagraph"/>
        <w:numPr>
          <w:ilvl w:val="0"/>
          <w:numId w:val="11"/>
        </w:numPr>
        <w:spacing w:after="0"/>
        <w:ind w:left="-90"/>
        <w:rPr>
          <w:rFonts w:eastAsia="Times New Roman" w:cstheme="minorHAnsi"/>
          <w:b/>
          <w:bCs/>
          <w:sz w:val="20"/>
          <w:szCs w:val="20"/>
        </w:rPr>
      </w:pPr>
      <w:r w:rsidRPr="00710DBB">
        <w:rPr>
          <w:rFonts w:eastAsia="Times New Roman" w:cstheme="minorHAnsi"/>
          <w:b/>
          <w:bCs/>
          <w:sz w:val="20"/>
          <w:szCs w:val="20"/>
        </w:rPr>
        <w:t>Network Switch</w:t>
      </w:r>
      <w:r w:rsidR="007A764D" w:rsidRPr="00710DBB">
        <w:rPr>
          <w:rFonts w:eastAsia="Times New Roman" w:cstheme="minorHAnsi"/>
          <w:b/>
          <w:bCs/>
          <w:sz w:val="20"/>
          <w:szCs w:val="20"/>
        </w:rPr>
        <w:t xml:space="preserve"> (CISCO C9200L-24T-4G-E)</w:t>
      </w:r>
      <w:r w:rsidRPr="00710DBB">
        <w:rPr>
          <w:rFonts w:eastAsia="Times New Roman" w:cstheme="minorHAnsi"/>
          <w:b/>
          <w:bCs/>
          <w:sz w:val="20"/>
          <w:szCs w:val="20"/>
        </w:rPr>
        <w:t>: Qty. 1</w:t>
      </w:r>
      <w:r w:rsidR="007A764D" w:rsidRPr="00710DBB">
        <w:rPr>
          <w:rFonts w:eastAsia="Times New Roman" w:cstheme="minorHAnsi"/>
          <w:b/>
          <w:bCs/>
          <w:sz w:val="20"/>
          <w:szCs w:val="20"/>
        </w:rPr>
        <w:t>6</w:t>
      </w:r>
      <w:r w:rsidRPr="00710DBB">
        <w:rPr>
          <w:rFonts w:eastAsia="Times New Roman" w:cstheme="minorHAnsi"/>
          <w:b/>
          <w:bCs/>
          <w:sz w:val="20"/>
          <w:szCs w:val="20"/>
        </w:rPr>
        <w:t xml:space="preserve"> units</w:t>
      </w:r>
    </w:p>
    <w:p w14:paraId="1A08B737" w14:textId="45A19733" w:rsidR="007A764D" w:rsidRPr="00710DBB" w:rsidRDefault="007A764D" w:rsidP="007A764D">
      <w:pPr>
        <w:pStyle w:val="ListParagraph"/>
        <w:spacing w:after="0"/>
        <w:ind w:left="-90"/>
        <w:rPr>
          <w:rFonts w:eastAsia="Times New Roman" w:cstheme="minorHAnsi"/>
          <w:sz w:val="20"/>
          <w:szCs w:val="20"/>
        </w:rPr>
      </w:pPr>
      <w:r w:rsidRPr="00710DBB">
        <w:rPr>
          <w:rFonts w:eastAsia="Times New Roman" w:cstheme="minorHAnsi"/>
          <w:sz w:val="20"/>
          <w:szCs w:val="20"/>
        </w:rPr>
        <w:t xml:space="preserve">Specification of </w:t>
      </w:r>
      <w:r w:rsidR="00F818BA" w:rsidRPr="00710DBB">
        <w:rPr>
          <w:rFonts w:eastAsia="Times New Roman" w:cstheme="minorHAnsi"/>
          <w:sz w:val="20"/>
          <w:szCs w:val="20"/>
        </w:rPr>
        <w:t>p</w:t>
      </w:r>
      <w:r w:rsidRPr="00710DBB">
        <w:rPr>
          <w:rFonts w:eastAsia="Times New Roman" w:cstheme="minorHAnsi"/>
          <w:sz w:val="20"/>
          <w:szCs w:val="20"/>
        </w:rPr>
        <w:t xml:space="preserve">er unit </w:t>
      </w:r>
      <w:bookmarkStart w:id="2" w:name="_Hlk207105700"/>
      <w:r w:rsidRPr="00710DBB">
        <w:rPr>
          <w:rFonts w:eastAsia="Times New Roman" w:cstheme="minorHAnsi"/>
          <w:sz w:val="20"/>
          <w:szCs w:val="20"/>
        </w:rPr>
        <w:t>Network Switch (CISCO C9200L-24T-4G-E</w:t>
      </w:r>
      <w:bookmarkEnd w:id="2"/>
      <w:r w:rsidRPr="00710DBB">
        <w:rPr>
          <w:rFonts w:eastAsia="Times New Roman" w:cstheme="minorHAnsi"/>
          <w:sz w:val="20"/>
          <w:szCs w:val="20"/>
        </w:rPr>
        <w:t>)</w:t>
      </w:r>
    </w:p>
    <w:tbl>
      <w:tblPr>
        <w:tblW w:w="52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123"/>
        <w:gridCol w:w="4271"/>
        <w:gridCol w:w="1619"/>
        <w:gridCol w:w="450"/>
      </w:tblGrid>
      <w:tr w:rsidR="007A764D" w:rsidRPr="00710DBB" w14:paraId="392116C2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</w:tcPr>
          <w:p w14:paraId="22C5D6B5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Part Number</w:t>
            </w:r>
          </w:p>
        </w:tc>
        <w:tc>
          <w:tcPr>
            <w:tcW w:w="1124" w:type="pct"/>
            <w:shd w:val="clear" w:color="auto" w:fill="auto"/>
            <w:noWrap/>
            <w:vAlign w:val="center"/>
          </w:tcPr>
          <w:p w14:paraId="1ACA9102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Part Number</w:t>
            </w:r>
          </w:p>
        </w:tc>
        <w:tc>
          <w:tcPr>
            <w:tcW w:w="2261" w:type="pct"/>
            <w:shd w:val="clear" w:color="auto" w:fill="auto"/>
            <w:noWrap/>
            <w:vAlign w:val="center"/>
          </w:tcPr>
          <w:p w14:paraId="6829B67E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Description</w:t>
            </w:r>
          </w:p>
        </w:tc>
        <w:tc>
          <w:tcPr>
            <w:tcW w:w="857" w:type="pct"/>
            <w:shd w:val="clear" w:color="auto" w:fill="auto"/>
            <w:noWrap/>
            <w:vAlign w:val="center"/>
          </w:tcPr>
          <w:p w14:paraId="234AE587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Service Duration (Months)</w:t>
            </w:r>
          </w:p>
        </w:tc>
        <w:tc>
          <w:tcPr>
            <w:tcW w:w="238" w:type="pct"/>
            <w:shd w:val="clear" w:color="auto" w:fill="auto"/>
            <w:noWrap/>
            <w:vAlign w:val="center"/>
          </w:tcPr>
          <w:p w14:paraId="0B543926" w14:textId="497957B3" w:rsidR="007A764D" w:rsidRPr="00710DBB" w:rsidRDefault="007A764D" w:rsidP="00593E64">
            <w:pPr>
              <w:ind w:left="-110" w:right="-1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Qty</w:t>
            </w:r>
          </w:p>
        </w:tc>
      </w:tr>
      <w:tr w:rsidR="007A764D" w:rsidRPr="00710DBB" w14:paraId="1401D205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4572F3E8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1.0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6603E68B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3" w:name="_Hlk207105628"/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C9200L-24T-4G-E</w:t>
            </w:r>
            <w:bookmarkEnd w:id="3"/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3EB0457A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Catalyst 9200L 24-port data, 4 x 1G, Network Essentials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B663124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6A77E10E" w14:textId="42FA6D34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764D" w:rsidRPr="00710DBB" w14:paraId="02F04CAC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24E2CDEE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2C02DB36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C9200L-NW-E-24</w:t>
            </w:r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04A05F7E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C9200L Network Essentials, 24-port license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177C1315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0DF4C9D9" w14:textId="1C3C29A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764D" w:rsidRPr="00710DBB" w14:paraId="794922BE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57BA16DC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1.2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190BCE7E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CAB-TA-UK</w:t>
            </w:r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74FD76B6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United Kingdom AC Type A Power Cable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AC01423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238" w:type="pct"/>
            <w:shd w:val="clear" w:color="auto" w:fill="auto"/>
            <w:noWrap/>
            <w:hideMark/>
          </w:tcPr>
          <w:p w14:paraId="75D14B78" w14:textId="4B16A344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764D" w:rsidRPr="00710DBB" w14:paraId="6223F1C4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05C6BF73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1.3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34AB4BF6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PWR-C5-BLANK</w:t>
            </w:r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2A8DE426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Config 5 Power Supply Blank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20766018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238" w:type="pct"/>
            <w:shd w:val="clear" w:color="auto" w:fill="auto"/>
            <w:noWrap/>
            <w:hideMark/>
          </w:tcPr>
          <w:p w14:paraId="78514DD6" w14:textId="3E823900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764D" w:rsidRPr="00710DBB" w14:paraId="4F20C8E3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17FEE31E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1.4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285BB37E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C9200-STACK-BLANK</w:t>
            </w:r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6101A816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Catalyst 9200 Blank Stack Module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179A407E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14:paraId="13A8D5DA" w14:textId="24D191EA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7A764D" w:rsidRPr="00710DBB" w14:paraId="375C3CEF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37C78B40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1.5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7D35E778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C9200L-DNA-E-24</w:t>
            </w:r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17FDE2E7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C9200L Cisco DNA Essentials, 24-port Term license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1F67896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238" w:type="pct"/>
            <w:shd w:val="clear" w:color="auto" w:fill="auto"/>
            <w:noWrap/>
            <w:hideMark/>
          </w:tcPr>
          <w:p w14:paraId="677CBC9A" w14:textId="16D77A7A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764D" w:rsidRPr="00710DBB" w14:paraId="383EBFB7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689A7743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1.5.0.1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08DE2866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C9200L-DNA-E-24-3Y</w:t>
            </w:r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4DC0897A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C9200L Cisco DNA Essentials, 24-port, 3 Year Term license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6E66DE8A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36</w:t>
            </w:r>
          </w:p>
        </w:tc>
        <w:tc>
          <w:tcPr>
            <w:tcW w:w="238" w:type="pct"/>
            <w:shd w:val="clear" w:color="auto" w:fill="auto"/>
            <w:noWrap/>
            <w:hideMark/>
          </w:tcPr>
          <w:p w14:paraId="7B745070" w14:textId="63826433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7A764D" w:rsidRPr="00710DBB" w14:paraId="4413EF69" w14:textId="77777777" w:rsidTr="00593E64">
        <w:trPr>
          <w:trHeight w:val="20"/>
        </w:trPr>
        <w:tc>
          <w:tcPr>
            <w:tcW w:w="520" w:type="pct"/>
            <w:shd w:val="clear" w:color="auto" w:fill="auto"/>
            <w:noWrap/>
            <w:vAlign w:val="center"/>
            <w:hideMark/>
          </w:tcPr>
          <w:p w14:paraId="5A4DA007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1.6</w:t>
            </w:r>
          </w:p>
        </w:tc>
        <w:tc>
          <w:tcPr>
            <w:tcW w:w="1124" w:type="pct"/>
            <w:shd w:val="clear" w:color="auto" w:fill="auto"/>
            <w:noWrap/>
            <w:vAlign w:val="center"/>
            <w:hideMark/>
          </w:tcPr>
          <w:p w14:paraId="6F01107F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NETWORK-PNP-</w:t>
            </w:r>
            <w:proofErr w:type="gramStart"/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NONE//</w:t>
            </w:r>
            <w:proofErr w:type="gramEnd"/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LICENSE</w:t>
            </w:r>
          </w:p>
        </w:tc>
        <w:tc>
          <w:tcPr>
            <w:tcW w:w="2261" w:type="pct"/>
            <w:shd w:val="clear" w:color="auto" w:fill="auto"/>
            <w:noWrap/>
            <w:vAlign w:val="center"/>
            <w:hideMark/>
          </w:tcPr>
          <w:p w14:paraId="16E2BDD1" w14:textId="77777777" w:rsidR="007A764D" w:rsidRPr="00710DBB" w:rsidRDefault="007A764D" w:rsidP="00742AA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Network Plug-</w:t>
            </w:r>
            <w:proofErr w:type="gramStart"/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n-</w:t>
            </w:r>
            <w:proofErr w:type="gramEnd"/>
            <w:r w:rsidRPr="00710DBB">
              <w:rPr>
                <w:rFonts w:asciiTheme="minorHAnsi" w:hAnsiTheme="minorHAnsi" w:cstheme="minorHAnsi"/>
                <w:sz w:val="20"/>
                <w:szCs w:val="20"/>
              </w:rPr>
              <w:t xml:space="preserve">Play </w:t>
            </w:r>
            <w:proofErr w:type="spellStart"/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Opt</w:t>
            </w:r>
            <w:proofErr w:type="spellEnd"/>
            <w:r w:rsidRPr="00710DBB">
              <w:rPr>
                <w:rFonts w:asciiTheme="minorHAnsi" w:hAnsiTheme="minorHAnsi" w:cstheme="minorHAnsi"/>
                <w:sz w:val="20"/>
                <w:szCs w:val="20"/>
              </w:rPr>
              <w:t xml:space="preserve"> Out SKU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1398C123" w14:textId="77777777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---</w:t>
            </w:r>
          </w:p>
        </w:tc>
        <w:tc>
          <w:tcPr>
            <w:tcW w:w="238" w:type="pct"/>
            <w:shd w:val="clear" w:color="auto" w:fill="auto"/>
            <w:noWrap/>
            <w:hideMark/>
          </w:tcPr>
          <w:p w14:paraId="663616C2" w14:textId="1C4AD61E" w:rsidR="007A764D" w:rsidRPr="00710DBB" w:rsidRDefault="007A764D" w:rsidP="00742AA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10DB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</w:tbl>
    <w:p w14:paraId="13C832C1" w14:textId="77777777" w:rsidR="00FF03EA" w:rsidRPr="00710DBB" w:rsidRDefault="00FF03EA" w:rsidP="00FF03EA">
      <w:pPr>
        <w:pStyle w:val="ListParagraph"/>
        <w:rPr>
          <w:rFonts w:eastAsia="Times New Roman" w:cstheme="minorHAnsi"/>
          <w:b/>
          <w:bCs/>
          <w:sz w:val="20"/>
          <w:szCs w:val="20"/>
          <w:u w:val="single"/>
        </w:rPr>
      </w:pPr>
    </w:p>
    <w:p w14:paraId="255731FE" w14:textId="5C2B407E" w:rsidR="00F818BA" w:rsidRPr="00710DBB" w:rsidRDefault="00F818BA" w:rsidP="00F818BA">
      <w:pPr>
        <w:pStyle w:val="ListParagraph"/>
        <w:numPr>
          <w:ilvl w:val="0"/>
          <w:numId w:val="11"/>
        </w:numPr>
        <w:spacing w:after="0"/>
        <w:ind w:left="-90"/>
        <w:rPr>
          <w:rFonts w:eastAsia="Times New Roman" w:cstheme="minorHAnsi"/>
          <w:b/>
          <w:bCs/>
          <w:sz w:val="20"/>
          <w:szCs w:val="20"/>
          <w:u w:val="single"/>
        </w:rPr>
      </w:pPr>
      <w:r w:rsidRPr="00710DBB">
        <w:rPr>
          <w:rFonts w:eastAsia="Times New Roman" w:cstheme="minorHAnsi"/>
          <w:b/>
          <w:bCs/>
          <w:sz w:val="20"/>
          <w:szCs w:val="20"/>
          <w:u w:val="single"/>
        </w:rPr>
        <w:t>SFP Modular 1G:</w:t>
      </w:r>
      <w:r w:rsidR="00FF03EA" w:rsidRPr="00710DBB">
        <w:rPr>
          <w:rFonts w:eastAsia="Times New Roman" w:cstheme="minorHAnsi"/>
          <w:b/>
          <w:bCs/>
          <w:sz w:val="20"/>
          <w:szCs w:val="20"/>
          <w:u w:val="single"/>
        </w:rPr>
        <w:t xml:space="preserve"> 1</w:t>
      </w:r>
      <w:r w:rsidRPr="00710DBB">
        <w:rPr>
          <w:rFonts w:eastAsia="Times New Roman" w:cstheme="minorHAnsi"/>
          <w:b/>
          <w:bCs/>
          <w:sz w:val="20"/>
          <w:szCs w:val="20"/>
          <w:u w:val="single"/>
        </w:rPr>
        <w:t>0</w:t>
      </w:r>
      <w:r w:rsidR="00FF03EA" w:rsidRPr="00710DBB">
        <w:rPr>
          <w:rFonts w:eastAsia="Times New Roman" w:cstheme="minorHAnsi"/>
          <w:b/>
          <w:bCs/>
          <w:sz w:val="20"/>
          <w:szCs w:val="20"/>
          <w:u w:val="single"/>
        </w:rPr>
        <w:t xml:space="preserve"> units</w:t>
      </w:r>
    </w:p>
    <w:p w14:paraId="3A47F6C9" w14:textId="77777777" w:rsidR="00F818BA" w:rsidRPr="00710DBB" w:rsidRDefault="00F818BA" w:rsidP="00F818BA">
      <w:pPr>
        <w:pStyle w:val="ListParagraph"/>
        <w:spacing w:after="0"/>
        <w:ind w:left="-90"/>
        <w:rPr>
          <w:rFonts w:eastAsia="Times New Roman" w:cstheme="minorHAnsi"/>
          <w:sz w:val="20"/>
          <w:szCs w:val="20"/>
        </w:rPr>
      </w:pPr>
    </w:p>
    <w:p w14:paraId="38911CF9" w14:textId="57107A85" w:rsidR="00F818BA" w:rsidRPr="00710DBB" w:rsidRDefault="00F818BA" w:rsidP="00F818BA">
      <w:pPr>
        <w:pStyle w:val="ListParagraph"/>
        <w:spacing w:after="0"/>
        <w:ind w:left="-90"/>
        <w:rPr>
          <w:rFonts w:eastAsia="Times New Roman" w:cstheme="minorHAnsi"/>
          <w:b/>
          <w:bCs/>
          <w:sz w:val="20"/>
          <w:szCs w:val="20"/>
          <w:u w:val="single"/>
        </w:rPr>
      </w:pPr>
      <w:r w:rsidRPr="00710DBB">
        <w:rPr>
          <w:rFonts w:eastAsia="Times New Roman" w:cstheme="minorHAnsi"/>
          <w:sz w:val="20"/>
          <w:szCs w:val="20"/>
        </w:rPr>
        <w:t xml:space="preserve">Specification of per unit </w:t>
      </w:r>
      <w:r w:rsidR="004A6002" w:rsidRPr="00710DBB">
        <w:rPr>
          <w:rFonts w:eastAsia="Times New Roman" w:cstheme="minorHAnsi"/>
          <w:sz w:val="20"/>
          <w:szCs w:val="20"/>
        </w:rPr>
        <w:t>SFP Modular 1G</w:t>
      </w:r>
    </w:p>
    <w:p w14:paraId="469ED6DE" w14:textId="77777777" w:rsidR="00F818BA" w:rsidRPr="00710DBB" w:rsidRDefault="00F818BA" w:rsidP="00C45AE6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CC5321E" w14:textId="77777777" w:rsidR="00FA2647" w:rsidRPr="00710DBB" w:rsidRDefault="00C45AE6" w:rsidP="00C45AE6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10DBB">
        <w:rPr>
          <w:rFonts w:asciiTheme="minorHAnsi" w:hAnsiTheme="minorHAnsi" w:cstheme="minorHAnsi"/>
          <w:b/>
          <w:sz w:val="20"/>
          <w:szCs w:val="20"/>
          <w:u w:val="single"/>
        </w:rPr>
        <w:t>The End</w:t>
      </w:r>
      <w:r w:rsidR="00864FB1" w:rsidRPr="00710DBB">
        <w:rPr>
          <w:rFonts w:asciiTheme="minorHAnsi" w:hAnsiTheme="minorHAnsi" w:cstheme="minorHAnsi"/>
          <w:sz w:val="20"/>
          <w:szCs w:val="20"/>
        </w:rPr>
        <w:tab/>
      </w:r>
    </w:p>
    <w:sectPr w:rsidR="00FA2647" w:rsidRPr="00710DBB" w:rsidSect="005932E8">
      <w:footerReference w:type="default" r:id="rId7"/>
      <w:pgSz w:w="11907" w:h="16839" w:code="9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DFB7C" w14:textId="77777777" w:rsidR="00C87808" w:rsidRDefault="00C87808" w:rsidP="00864FB1">
      <w:r>
        <w:separator/>
      </w:r>
    </w:p>
  </w:endnote>
  <w:endnote w:type="continuationSeparator" w:id="0">
    <w:p w14:paraId="52919BC6" w14:textId="77777777" w:rsidR="00C87808" w:rsidRDefault="00C87808" w:rsidP="0086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576983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3F9C848" w14:textId="77777777" w:rsidR="00864FB1" w:rsidRDefault="00864FB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2E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2E4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854481" w14:textId="77777777" w:rsidR="00864FB1" w:rsidRDefault="00864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B896F" w14:textId="77777777" w:rsidR="00C87808" w:rsidRDefault="00C87808" w:rsidP="00864FB1">
      <w:r>
        <w:separator/>
      </w:r>
    </w:p>
  </w:footnote>
  <w:footnote w:type="continuationSeparator" w:id="0">
    <w:p w14:paraId="48681C55" w14:textId="77777777" w:rsidR="00C87808" w:rsidRDefault="00C87808" w:rsidP="00864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9775D"/>
    <w:multiLevelType w:val="hybridMultilevel"/>
    <w:tmpl w:val="EDE885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144B"/>
    <w:multiLevelType w:val="hybridMultilevel"/>
    <w:tmpl w:val="C9CE9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B07F4"/>
    <w:multiLevelType w:val="hybridMultilevel"/>
    <w:tmpl w:val="BE509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32834"/>
    <w:multiLevelType w:val="hybridMultilevel"/>
    <w:tmpl w:val="4C12BF4E"/>
    <w:lvl w:ilvl="0" w:tplc="91F012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160EC"/>
    <w:multiLevelType w:val="hybridMultilevel"/>
    <w:tmpl w:val="C17E949C"/>
    <w:lvl w:ilvl="0" w:tplc="1EA86CA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95194"/>
    <w:multiLevelType w:val="hybridMultilevel"/>
    <w:tmpl w:val="AE966014"/>
    <w:lvl w:ilvl="0" w:tplc="6DCED5EA">
      <w:start w:val="1"/>
      <w:numFmt w:val="decimalZero"/>
      <w:lvlText w:val="%1."/>
      <w:lvlJc w:val="left"/>
      <w:pPr>
        <w:ind w:left="342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6" w15:restartNumberingAfterBreak="0">
    <w:nsid w:val="340311A4"/>
    <w:multiLevelType w:val="hybridMultilevel"/>
    <w:tmpl w:val="DEA86BB8"/>
    <w:lvl w:ilvl="0" w:tplc="B96629F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9149E"/>
    <w:multiLevelType w:val="hybridMultilevel"/>
    <w:tmpl w:val="C17E949C"/>
    <w:lvl w:ilvl="0" w:tplc="1EA86CA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66DE4"/>
    <w:multiLevelType w:val="multilevel"/>
    <w:tmpl w:val="7FD0F16A"/>
    <w:lvl w:ilvl="0">
      <w:start w:val="1"/>
      <w:numFmt w:val="decimal"/>
      <w:lvlText w:val="9.%1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A1CEB"/>
    <w:multiLevelType w:val="hybridMultilevel"/>
    <w:tmpl w:val="1E342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8574E"/>
    <w:multiLevelType w:val="hybridMultilevel"/>
    <w:tmpl w:val="648827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BC423D"/>
    <w:multiLevelType w:val="hybridMultilevel"/>
    <w:tmpl w:val="C3A88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C4B52"/>
    <w:multiLevelType w:val="hybridMultilevel"/>
    <w:tmpl w:val="7160DC84"/>
    <w:lvl w:ilvl="0" w:tplc="407A0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E4B7F"/>
    <w:multiLevelType w:val="hybridMultilevel"/>
    <w:tmpl w:val="4C12BF4E"/>
    <w:lvl w:ilvl="0" w:tplc="91F012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75776">
    <w:abstractNumId w:val="6"/>
  </w:num>
  <w:num w:numId="2" w16cid:durableId="384109188">
    <w:abstractNumId w:val="5"/>
  </w:num>
  <w:num w:numId="3" w16cid:durableId="1401710465">
    <w:abstractNumId w:val="1"/>
  </w:num>
  <w:num w:numId="4" w16cid:durableId="1294747704">
    <w:abstractNumId w:val="9"/>
  </w:num>
  <w:num w:numId="5" w16cid:durableId="1539734455">
    <w:abstractNumId w:val="3"/>
  </w:num>
  <w:num w:numId="6" w16cid:durableId="339284004">
    <w:abstractNumId w:val="13"/>
  </w:num>
  <w:num w:numId="7" w16cid:durableId="1977418279">
    <w:abstractNumId w:val="0"/>
  </w:num>
  <w:num w:numId="8" w16cid:durableId="1475022127">
    <w:abstractNumId w:val="2"/>
  </w:num>
  <w:num w:numId="9" w16cid:durableId="252977149">
    <w:abstractNumId w:val="10"/>
  </w:num>
  <w:num w:numId="10" w16cid:durableId="1943029559">
    <w:abstractNumId w:val="8"/>
  </w:num>
  <w:num w:numId="11" w16cid:durableId="610432017">
    <w:abstractNumId w:val="12"/>
  </w:num>
  <w:num w:numId="12" w16cid:durableId="1408768620">
    <w:abstractNumId w:val="7"/>
  </w:num>
  <w:num w:numId="13" w16cid:durableId="694772507">
    <w:abstractNumId w:val="4"/>
  </w:num>
  <w:num w:numId="14" w16cid:durableId="20514963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comment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44C"/>
    <w:rsid w:val="00064440"/>
    <w:rsid w:val="000E1F63"/>
    <w:rsid w:val="000F5A50"/>
    <w:rsid w:val="0021138F"/>
    <w:rsid w:val="00277BB7"/>
    <w:rsid w:val="002A25C6"/>
    <w:rsid w:val="003338F9"/>
    <w:rsid w:val="003402CA"/>
    <w:rsid w:val="00343090"/>
    <w:rsid w:val="00347649"/>
    <w:rsid w:val="0043572A"/>
    <w:rsid w:val="004A17C0"/>
    <w:rsid w:val="004A6002"/>
    <w:rsid w:val="004D0722"/>
    <w:rsid w:val="004E177B"/>
    <w:rsid w:val="004E5780"/>
    <w:rsid w:val="005932E8"/>
    <w:rsid w:val="00593E64"/>
    <w:rsid w:val="005B7462"/>
    <w:rsid w:val="005D6977"/>
    <w:rsid w:val="005E356F"/>
    <w:rsid w:val="00684646"/>
    <w:rsid w:val="00694B00"/>
    <w:rsid w:val="006D089B"/>
    <w:rsid w:val="00710DBB"/>
    <w:rsid w:val="007A764D"/>
    <w:rsid w:val="007B356B"/>
    <w:rsid w:val="007E0BFC"/>
    <w:rsid w:val="00806F1B"/>
    <w:rsid w:val="00864FB1"/>
    <w:rsid w:val="008B2E4C"/>
    <w:rsid w:val="009C0103"/>
    <w:rsid w:val="00A20B70"/>
    <w:rsid w:val="00AB70B9"/>
    <w:rsid w:val="00B049B1"/>
    <w:rsid w:val="00BA044C"/>
    <w:rsid w:val="00BC4BB4"/>
    <w:rsid w:val="00BD0549"/>
    <w:rsid w:val="00C4344E"/>
    <w:rsid w:val="00C45AE6"/>
    <w:rsid w:val="00C87808"/>
    <w:rsid w:val="00CD1C8B"/>
    <w:rsid w:val="00D45298"/>
    <w:rsid w:val="00D7182E"/>
    <w:rsid w:val="00DB0C3E"/>
    <w:rsid w:val="00E40D55"/>
    <w:rsid w:val="00EC64CB"/>
    <w:rsid w:val="00ED3136"/>
    <w:rsid w:val="00EE3CCA"/>
    <w:rsid w:val="00EF521A"/>
    <w:rsid w:val="00F729A7"/>
    <w:rsid w:val="00F812CE"/>
    <w:rsid w:val="00F818BA"/>
    <w:rsid w:val="00F957D1"/>
    <w:rsid w:val="00FA2647"/>
    <w:rsid w:val="00FF03EA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6D1FC"/>
  <w15:docId w15:val="{EC61EE0C-8698-43EF-B0C6-F2080F9B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44C"/>
    <w:pPr>
      <w:spacing w:after="0" w:line="240" w:lineRule="auto"/>
    </w:pPr>
    <w:rPr>
      <w:rFonts w:ascii="Calibri" w:eastAsia="SimSun" w:hAnsi="Calibri" w:cs="Calibri"/>
      <w:color w:val="000000"/>
      <w:lang w:eastAsia="zh-CN"/>
    </w:rPr>
  </w:style>
  <w:style w:type="paragraph" w:styleId="Heading3">
    <w:name w:val="heading 3"/>
    <w:basedOn w:val="Normal"/>
    <w:next w:val="Normal"/>
    <w:link w:val="Heading3Char"/>
    <w:rsid w:val="00D7182E"/>
    <w:pPr>
      <w:keepNext/>
      <w:spacing w:before="240" w:after="60"/>
      <w:outlineLvl w:val="2"/>
    </w:pPr>
    <w:rPr>
      <w:rFonts w:ascii="Arial" w:eastAsia="Arial" w:hAnsi="Arial" w:cs="Arial"/>
      <w:b/>
      <w:color w:val="auto"/>
      <w:sz w:val="24"/>
      <w:szCs w:val="24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4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table" w:styleId="TableGrid">
    <w:name w:val="Table Grid"/>
    <w:basedOn w:val="TableNormal"/>
    <w:uiPriority w:val="59"/>
    <w:rsid w:val="00343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4F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4FB1"/>
    <w:rPr>
      <w:rFonts w:ascii="Calibri" w:eastAsia="SimSun" w:hAnsi="Calibri" w:cs="Calibri"/>
      <w:color w:val="00000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64F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4FB1"/>
    <w:rPr>
      <w:rFonts w:ascii="Calibri" w:eastAsia="SimSun" w:hAnsi="Calibri" w:cs="Calibri"/>
      <w:color w:val="000000"/>
      <w:lang w:eastAsia="zh-CN"/>
    </w:rPr>
  </w:style>
  <w:style w:type="paragraph" w:styleId="NoSpacing">
    <w:name w:val="No Spacing"/>
    <w:qFormat/>
    <w:rsid w:val="00F729A7"/>
    <w:pPr>
      <w:spacing w:after="0" w:line="240" w:lineRule="auto"/>
    </w:pPr>
    <w:rPr>
      <w:rFonts w:ascii="Calibri" w:eastAsia="Times New Roman" w:hAnsi="Calibri" w:cs="Vrinda"/>
      <w:szCs w:val="28"/>
      <w:lang w:bidi="bn-BD"/>
    </w:rPr>
  </w:style>
  <w:style w:type="character" w:customStyle="1" w:styleId="Heading3Char">
    <w:name w:val="Heading 3 Char"/>
    <w:basedOn w:val="DefaultParagraphFont"/>
    <w:link w:val="Heading3"/>
    <w:rsid w:val="00D7182E"/>
    <w:rPr>
      <w:rFonts w:ascii="Arial" w:eastAsia="Arial" w:hAnsi="Arial" w:cs="Arial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C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C3E"/>
    <w:rPr>
      <w:rFonts w:ascii="Tahoma" w:eastAsia="SimSun" w:hAnsi="Tahoma" w:cs="Tahoma"/>
      <w:color w:val="000000"/>
      <w:sz w:val="16"/>
      <w:szCs w:val="16"/>
      <w:lang w:eastAsia="zh-CN"/>
    </w:rPr>
  </w:style>
  <w:style w:type="table" w:styleId="TableGridLight">
    <w:name w:val="Grid Table Light"/>
    <w:basedOn w:val="TableNormal"/>
    <w:uiPriority w:val="40"/>
    <w:rsid w:val="00710DB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Md. Mizanur Rahman Chowdhury</dc:creator>
  <cp:lastModifiedBy>Erman (Md. Erman Ali Sarkar), Associate Manager, IT Procurement</cp:lastModifiedBy>
  <cp:revision>6</cp:revision>
  <cp:lastPrinted>2020-03-11T13:45:00Z</cp:lastPrinted>
  <dcterms:created xsi:type="dcterms:W3CDTF">2025-08-26T07:39:00Z</dcterms:created>
  <dcterms:modified xsi:type="dcterms:W3CDTF">2025-08-26T11:12:00Z</dcterms:modified>
</cp:coreProperties>
</file>